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50" w:rsidRPr="00DB1119" w:rsidRDefault="004A2650" w:rsidP="004A2650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Ставропольская губерния</w:t>
      </w:r>
    </w:p>
    <w:p w:rsidR="004A2650" w:rsidRPr="004E4F41" w:rsidRDefault="004A2650" w:rsidP="004A2650">
      <w:pPr>
        <w:spacing w:before="120"/>
        <w:ind w:firstLine="709"/>
        <w:jc w:val="both"/>
        <w:rPr>
          <w:rFonts w:cs="Times New Roman"/>
        </w:rPr>
      </w:pPr>
    </w:p>
    <w:p w:rsidR="004A2650" w:rsidRPr="004E4F41" w:rsidRDefault="004A2650" w:rsidP="004A26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Алфавитный список владельцам частных земель, </w:t>
      </w:r>
      <w:r w:rsidR="00060093" w:rsidRPr="004E4F41">
        <w:rPr>
          <w:rFonts w:ascii="Times New Roman" w:hAnsi="Times New Roman" w:cs="Times New Roman"/>
          <w:sz w:val="24"/>
          <w:szCs w:val="24"/>
        </w:rPr>
        <w:t>назначенных</w:t>
      </w:r>
      <w:r w:rsidRPr="004E4F41">
        <w:rPr>
          <w:rFonts w:ascii="Times New Roman" w:hAnsi="Times New Roman" w:cs="Times New Roman"/>
          <w:sz w:val="24"/>
          <w:szCs w:val="24"/>
        </w:rPr>
        <w:t xml:space="preserve"> на 10 верстной карте Ставропольской губернии. Ставрополь. 1895</w:t>
      </w:r>
    </w:p>
    <w:p w:rsidR="004A2650" w:rsidRPr="004E4F41" w:rsidRDefault="004A2650" w:rsidP="004A26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Бентковский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 Историко-статистическое обозрение инородцев-магометан, кочующих в Ставропольской губернии. Ногайцы. Ставрополь, 1888</w:t>
      </w:r>
    </w:p>
    <w:p w:rsidR="004A2650" w:rsidRPr="004E4F41" w:rsidRDefault="004A2650" w:rsidP="004A26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РИ.т.16 ч.1 Ставропольская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1851</w:t>
      </w:r>
    </w:p>
    <w:p w:rsidR="004A2650" w:rsidRPr="004E4F41" w:rsidRDefault="004A2650" w:rsidP="004A26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Михайлов Н.Т. Справочник по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Ставропольской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Екатеринодар, 1911</w:t>
      </w:r>
    </w:p>
    <w:p w:rsidR="004A2650" w:rsidRPr="004E4F41" w:rsidRDefault="004A2650" w:rsidP="004A26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Ставропольской губернии. Ставрополь, 1893-1919  15 томов</w:t>
      </w:r>
    </w:p>
    <w:p w:rsidR="004A2650" w:rsidRPr="004E4F41" w:rsidRDefault="004A2650" w:rsidP="004A26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Ставропольская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1905</w:t>
      </w:r>
    </w:p>
    <w:p w:rsidR="004A2650" w:rsidRPr="004E4F41" w:rsidRDefault="004A2650" w:rsidP="004A26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сведений о Северном Кавказе. Ставрополь, 1905, 1909 - 1914   9 томов</w:t>
      </w:r>
    </w:p>
    <w:p w:rsidR="004A2650" w:rsidRPr="004E4F41" w:rsidRDefault="004A2650" w:rsidP="004A26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дворян, внесенных в дворянские родословные книги Ставропольской губернии, Терской и Кубанской областей с 1795 по 1912 г. Ставрополь, 1912</w:t>
      </w:r>
    </w:p>
    <w:p w:rsidR="004A2650" w:rsidRPr="004E4F41" w:rsidRDefault="004A2650" w:rsidP="004A26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Ставропольской губернии по сведениям 1873 года. Ставрополь, 1874</w:t>
      </w:r>
    </w:p>
    <w:p w:rsidR="004A2650" w:rsidRPr="004E4F41" w:rsidRDefault="004A2650" w:rsidP="004A26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Справочная книга для духовенства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Ставропольско-Екатеринодарской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r w:rsidR="00060093" w:rsidRPr="004E4F41">
        <w:rPr>
          <w:rFonts w:ascii="Times New Roman" w:hAnsi="Times New Roman" w:cs="Times New Roman"/>
          <w:sz w:val="24"/>
          <w:szCs w:val="24"/>
        </w:rPr>
        <w:t>епархии</w:t>
      </w:r>
      <w:r w:rsidRPr="004E4F41">
        <w:rPr>
          <w:rFonts w:ascii="Times New Roman" w:hAnsi="Times New Roman" w:cs="Times New Roman"/>
          <w:sz w:val="24"/>
          <w:szCs w:val="24"/>
        </w:rPr>
        <w:t>. Ставрополь, 1901</w:t>
      </w:r>
    </w:p>
    <w:p w:rsidR="004A2650" w:rsidRPr="004E4F41" w:rsidRDefault="004A2650" w:rsidP="004A26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Ставропольские епархиальные ведомости. Ставрополь, 1887, 1889, 1894, 1896, 1910  5 томов</w:t>
      </w:r>
    </w:p>
    <w:p w:rsidR="004A2650" w:rsidRPr="004E4F41" w:rsidRDefault="004A2650" w:rsidP="004A26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Ставропольские епархиальные ведомости. Ставрополь, 1900</w:t>
      </w:r>
    </w:p>
    <w:p w:rsidR="004A2650" w:rsidRPr="004E4F41" w:rsidRDefault="004A2650" w:rsidP="004A265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Чонов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Е.Ч. Земство во Внутренней Киргизской Орде и Калмыцкой Степи, Астраханской губ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и у инородцев Ставропольской губ. Петроград, 1917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2650"/>
    <w:rsid w:val="00060093"/>
    <w:rsid w:val="001F5E45"/>
    <w:rsid w:val="00472219"/>
    <w:rsid w:val="004A2650"/>
    <w:rsid w:val="0057040C"/>
    <w:rsid w:val="006F72BC"/>
    <w:rsid w:val="007B60A8"/>
    <w:rsid w:val="008E397E"/>
    <w:rsid w:val="00AA6EBD"/>
    <w:rsid w:val="00AC6ED3"/>
    <w:rsid w:val="00EA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50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4A2650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4A2650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Krokoz™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2013-02-04T06:28:00Z</dcterms:created>
  <dcterms:modified xsi:type="dcterms:W3CDTF">2013-02-12T05:48:00Z</dcterms:modified>
</cp:coreProperties>
</file>